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DB195D" w:rsidRPr="00143BD7">
        <w:rPr>
          <w:rFonts w:ascii="Times New Roman" w:hAnsi="Times New Roman" w:cs="Times New Roman"/>
          <w:b/>
          <w:sz w:val="28"/>
          <w:szCs w:val="28"/>
        </w:rPr>
        <w:t xml:space="preserve">Творческая мастерская. </w:t>
      </w:r>
      <w:proofErr w:type="spellStart"/>
      <w:r w:rsidR="00C00FDE" w:rsidRPr="00143BD7">
        <w:rPr>
          <w:rFonts w:ascii="Times New Roman" w:hAnsi="Times New Roman" w:cs="Times New Roman"/>
          <w:b/>
          <w:sz w:val="28"/>
          <w:szCs w:val="28"/>
        </w:rPr>
        <w:t>Граттаж</w:t>
      </w:r>
      <w:proofErr w:type="spellEnd"/>
      <w:r w:rsidR="00143BD7">
        <w:rPr>
          <w:rFonts w:ascii="Times New Roman" w:hAnsi="Times New Roman" w:cs="Times New Roman"/>
          <w:b/>
          <w:sz w:val="28"/>
          <w:szCs w:val="28"/>
        </w:rPr>
        <w:t>.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7C6EC6" w:rsidRPr="00143BD7" w:rsidRDefault="00C00FDE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hAnsi="Times New Roman" w:cs="Times New Roman"/>
          <w:sz w:val="28"/>
          <w:szCs w:val="28"/>
        </w:rPr>
        <w:t>картон</w:t>
      </w:r>
    </w:p>
    <w:p w:rsidR="007C6EC6" w:rsidRPr="00143BD7" w:rsidRDefault="00C00FDE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hAnsi="Times New Roman" w:cs="Times New Roman"/>
          <w:sz w:val="28"/>
          <w:szCs w:val="28"/>
        </w:rPr>
        <w:t>восковые мелки</w:t>
      </w:r>
    </w:p>
    <w:p w:rsidR="00DB195D" w:rsidRPr="00143BD7" w:rsidRDefault="00C00FDE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hAnsi="Times New Roman" w:cs="Times New Roman"/>
          <w:sz w:val="28"/>
          <w:szCs w:val="28"/>
        </w:rPr>
        <w:t>гуашь</w:t>
      </w:r>
    </w:p>
    <w:p w:rsidR="00C00FDE" w:rsidRPr="00143BD7" w:rsidRDefault="00C00FDE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hAnsi="Times New Roman" w:cs="Times New Roman"/>
          <w:sz w:val="28"/>
          <w:szCs w:val="28"/>
        </w:rPr>
        <w:t>жидкое мыло</w:t>
      </w:r>
    </w:p>
    <w:p w:rsidR="00C00FDE" w:rsidRPr="00143BD7" w:rsidRDefault="00C00FDE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hAnsi="Times New Roman" w:cs="Times New Roman"/>
          <w:sz w:val="28"/>
          <w:szCs w:val="28"/>
        </w:rPr>
        <w:t>кисточка</w:t>
      </w:r>
    </w:p>
    <w:p w:rsidR="00853306" w:rsidRPr="00143BD7" w:rsidRDefault="00853306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853306" w:rsidRDefault="00853306" w:rsidP="0085330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>Инструкция к выполнению задания:</w:t>
      </w:r>
    </w:p>
    <w:p w:rsid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Ознакомьтесь с теоретическими материалами, перейдя по ссылке </w:t>
      </w:r>
    </w:p>
    <w:p w:rsidR="0082504E" w:rsidRPr="00143BD7" w:rsidRDefault="0082504E" w:rsidP="0082504E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5023F9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https://drive.google.com/open?id=1-iQtc085PH-RrfxZ6FHsG1Sdd6j673N2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Выполните практическую </w:t>
      </w:r>
      <w:r w:rsidRPr="00143BD7">
        <w:rPr>
          <w:rFonts w:ascii="Times New Roman" w:eastAsia="Calibri" w:hAnsi="Times New Roman" w:cs="Times New Roman"/>
          <w:sz w:val="28"/>
          <w:szCs w:val="28"/>
        </w:rPr>
        <w:t>работу</w:t>
      </w:r>
      <w:r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43BD7">
        <w:rPr>
          <w:rFonts w:ascii="Times New Roman" w:hAnsi="Times New Roman" w:cs="Times New Roman"/>
          <w:b/>
          <w:sz w:val="28"/>
          <w:szCs w:val="28"/>
          <w:lang w:eastAsia="ru-RU"/>
        </w:rPr>
        <w:t>20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 w:rsidR="00143BD7">
        <w:rPr>
          <w:rFonts w:ascii="Times New Roman" w:hAnsi="Times New Roman" w:cs="Times New Roman"/>
          <w:b/>
          <w:sz w:val="28"/>
          <w:szCs w:val="28"/>
          <w:lang w:eastAsia="ru-RU"/>
        </w:rPr>
        <w:t>26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7C6EC6" w:rsidRDefault="007C6EC6" w:rsidP="007C6EC6">
      <w:bookmarkStart w:id="0" w:name="_GoBack"/>
      <w:bookmarkEnd w:id="0"/>
    </w:p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667D5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-iQtc085PH-RrfxZ6FHsG1Sdd6j673N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34</cp:revision>
  <dcterms:created xsi:type="dcterms:W3CDTF">2020-03-26T15:30:00Z</dcterms:created>
  <dcterms:modified xsi:type="dcterms:W3CDTF">2020-04-20T04:51:00Z</dcterms:modified>
</cp:coreProperties>
</file>